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80B5" w14:textId="58210D42" w:rsidR="00216770" w:rsidRDefault="003F00B8" w:rsidP="003F00B8">
      <w:pPr>
        <w:pStyle w:val="Gvde"/>
        <w:jc w:val="center"/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BD573C" wp14:editId="7ABFCD3C">
            <wp:simplePos x="0" y="0"/>
            <wp:positionH relativeFrom="margin">
              <wp:posOffset>2242185</wp:posOffset>
            </wp:positionH>
            <wp:positionV relativeFrom="paragraph">
              <wp:posOffset>0</wp:posOffset>
            </wp:positionV>
            <wp:extent cx="1838325" cy="1485900"/>
            <wp:effectExtent l="0" t="0" r="0" b="0"/>
            <wp:wrapTight wrapText="bothSides">
              <wp:wrapPolygon edited="0">
                <wp:start x="8506" y="0"/>
                <wp:lineTo x="6715" y="831"/>
                <wp:lineTo x="1791" y="4154"/>
                <wp:lineTo x="224" y="9138"/>
                <wp:lineTo x="448" y="13846"/>
                <wp:lineTo x="3581" y="18831"/>
                <wp:lineTo x="8506" y="21323"/>
                <wp:lineTo x="12982" y="21323"/>
                <wp:lineTo x="14102" y="20769"/>
                <wp:lineTo x="18354" y="18277"/>
                <wp:lineTo x="21040" y="13846"/>
                <wp:lineTo x="21264" y="9415"/>
                <wp:lineTo x="19697" y="4154"/>
                <wp:lineTo x="14773" y="831"/>
                <wp:lineTo x="12982" y="0"/>
                <wp:lineTo x="850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AC8642" w14:textId="13F5CF5E" w:rsidR="00216770" w:rsidRDefault="00216770">
      <w:pPr>
        <w:pStyle w:val="Gvde"/>
        <w:rPr>
          <w:rFonts w:hint="eastAsia"/>
          <w:b/>
          <w:bCs/>
        </w:rPr>
      </w:pPr>
    </w:p>
    <w:p w14:paraId="0BA7580A" w14:textId="7D1752DF" w:rsidR="00216770" w:rsidRDefault="00216770">
      <w:pPr>
        <w:pStyle w:val="Gvde"/>
        <w:rPr>
          <w:rFonts w:hint="eastAsia"/>
          <w:b/>
          <w:bCs/>
        </w:rPr>
      </w:pPr>
    </w:p>
    <w:p w14:paraId="2DE924BE" w14:textId="6B811083" w:rsidR="00216770" w:rsidRDefault="00216770">
      <w:pPr>
        <w:pStyle w:val="Gvde"/>
        <w:rPr>
          <w:rFonts w:hint="eastAsia"/>
          <w:b/>
          <w:bCs/>
        </w:rPr>
      </w:pPr>
    </w:p>
    <w:p w14:paraId="64334DD6" w14:textId="6C38762F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4A214231" w14:textId="77777777" w:rsidR="00216770" w:rsidRDefault="00216770">
      <w:pPr>
        <w:pStyle w:val="Gvde"/>
        <w:rPr>
          <w:rFonts w:hint="eastAsia"/>
          <w:b/>
          <w:bCs/>
        </w:rPr>
      </w:pPr>
    </w:p>
    <w:p w14:paraId="78F536E0" w14:textId="1F06A086" w:rsidR="00216770" w:rsidRDefault="00216770">
      <w:pPr>
        <w:pStyle w:val="Gvde"/>
        <w:rPr>
          <w:b/>
          <w:bCs/>
        </w:rPr>
      </w:pPr>
    </w:p>
    <w:p w14:paraId="5C48EBAD" w14:textId="77777777" w:rsidR="003F00B8" w:rsidRDefault="003F00B8">
      <w:pPr>
        <w:pStyle w:val="Gvde"/>
        <w:rPr>
          <w:b/>
          <w:bCs/>
        </w:rPr>
      </w:pPr>
    </w:p>
    <w:p w14:paraId="724730D9" w14:textId="77777777" w:rsidR="00216770" w:rsidRDefault="00216770">
      <w:pPr>
        <w:pStyle w:val="Gvde"/>
        <w:rPr>
          <w:rFonts w:hint="eastAsia"/>
          <w:b/>
          <w:bCs/>
        </w:rPr>
      </w:pPr>
    </w:p>
    <w:p w14:paraId="3029F03D" w14:textId="77777777" w:rsidR="0044427B" w:rsidRDefault="0044427B">
      <w:pPr>
        <w:pStyle w:val="Gvde"/>
        <w:rPr>
          <w:rFonts w:hint="eastAsia"/>
          <w:b/>
          <w:bCs/>
        </w:rPr>
      </w:pPr>
    </w:p>
    <w:p w14:paraId="53F2344B" w14:textId="77777777" w:rsidR="0044427B" w:rsidRDefault="0044427B">
      <w:pPr>
        <w:pStyle w:val="Gvde"/>
        <w:rPr>
          <w:rFonts w:hint="eastAsia"/>
          <w:b/>
          <w:bCs/>
        </w:rPr>
      </w:pPr>
    </w:p>
    <w:p w14:paraId="0DCCFCD0" w14:textId="77777777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7777777" w:rsidR="009F5F7B" w:rsidRPr="00214722" w:rsidRDefault="00716878" w:rsidP="0044427B">
      <w:pPr>
        <w:pStyle w:val="Gvde"/>
        <w:jc w:val="center"/>
        <w:rPr>
          <w:rFonts w:hint="eastAsia"/>
          <w:b/>
          <w:bCs/>
          <w:sz w:val="24"/>
        </w:rPr>
      </w:pPr>
      <w:r w:rsidRPr="00214722">
        <w:rPr>
          <w:b/>
          <w:bCs/>
          <w:sz w:val="24"/>
        </w:rPr>
        <w:t xml:space="preserve">FAHRİ </w:t>
      </w:r>
      <w:r w:rsidRPr="00214722">
        <w:rPr>
          <w:b/>
          <w:bCs/>
          <w:sz w:val="24"/>
          <w:lang w:val="de-DE"/>
        </w:rPr>
        <w:t>TRAF</w:t>
      </w:r>
      <w:r w:rsidRPr="00214722">
        <w:rPr>
          <w:b/>
          <w:bCs/>
          <w:sz w:val="24"/>
        </w:rPr>
        <w:t>İK M</w:t>
      </w:r>
      <w:r w:rsidRPr="00214722">
        <w:rPr>
          <w:b/>
          <w:bCs/>
          <w:sz w:val="24"/>
          <w:lang w:val="de-DE"/>
        </w:rPr>
        <w:t>Ü</w:t>
      </w:r>
      <w:r w:rsidRPr="00214722">
        <w:rPr>
          <w:b/>
          <w:bCs/>
          <w:sz w:val="24"/>
        </w:rPr>
        <w:t>FETTİŞ</w:t>
      </w:r>
      <w:r w:rsidRPr="00214722">
        <w:rPr>
          <w:b/>
          <w:bCs/>
          <w:sz w:val="24"/>
          <w:lang w:val="de-DE"/>
        </w:rPr>
        <w:t>LER</w:t>
      </w:r>
      <w:r w:rsidRPr="00214722">
        <w:rPr>
          <w:b/>
          <w:bCs/>
          <w:sz w:val="24"/>
        </w:rPr>
        <w:t>İ</w:t>
      </w:r>
      <w:r w:rsidRPr="00214722">
        <w:rPr>
          <w:b/>
          <w:bCs/>
          <w:sz w:val="24"/>
          <w:lang w:val="de-DE"/>
        </w:rPr>
        <w:t>NE Y</w:t>
      </w:r>
      <w:r w:rsidRPr="00214722">
        <w:rPr>
          <w:b/>
          <w:bCs/>
          <w:sz w:val="24"/>
        </w:rPr>
        <w:t>Ö</w:t>
      </w:r>
      <w:r w:rsidRPr="00214722">
        <w:rPr>
          <w:b/>
          <w:bCs/>
          <w:sz w:val="24"/>
          <w:lang w:val="de-DE"/>
        </w:rPr>
        <w:t>NEL</w:t>
      </w:r>
      <w:r w:rsidRPr="00214722">
        <w:rPr>
          <w:b/>
          <w:bCs/>
          <w:sz w:val="24"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</w:t>
      </w:r>
      <w:proofErr w:type="gramStart"/>
      <w:r>
        <w:t>Şubat</w:t>
      </w:r>
      <w:proofErr w:type="gramEnd"/>
      <w:r>
        <w:t xml:space="preserve">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  <w:bookmarkStart w:id="0" w:name="_GoBack"/>
      <w:bookmarkEnd w:id="0"/>
    </w:p>
    <w:p w14:paraId="23172C60" w14:textId="689550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</w:t>
      </w:r>
      <w:proofErr w:type="gramStart"/>
      <w:r>
        <w:t>Şubat</w:t>
      </w:r>
      <w:proofErr w:type="gramEnd"/>
      <w:r>
        <w:t xml:space="preserve">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5D575E02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 w:rsidR="00E52E3D">
        <w:t xml:space="preserve"> </w:t>
      </w:r>
      <w:r>
        <w:t>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21C5EC56" w:rsidR="0044427B" w:rsidRPr="0044427B" w:rsidRDefault="003F00B8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BİTLİS</w:t>
      </w:r>
      <w:r w:rsidR="0044427B">
        <w:rPr>
          <w:b/>
        </w:rPr>
        <w:t xml:space="preserve"> İL EMNİYET MÜDÜRLÜĞÜ</w:t>
      </w:r>
    </w:p>
    <w:sectPr w:rsidR="0044427B" w:rsidRPr="0044427B" w:rsidSect="003F0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AB18" w14:textId="77777777" w:rsidR="0034363F" w:rsidRDefault="0034363F">
      <w:r>
        <w:separator/>
      </w:r>
    </w:p>
  </w:endnote>
  <w:endnote w:type="continuationSeparator" w:id="0">
    <w:p w14:paraId="4FA17885" w14:textId="77777777" w:rsidR="0034363F" w:rsidRDefault="003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CBE94" w14:textId="77777777" w:rsidR="0034363F" w:rsidRDefault="0034363F">
      <w:r>
        <w:separator/>
      </w:r>
    </w:p>
  </w:footnote>
  <w:footnote w:type="continuationSeparator" w:id="0">
    <w:p w14:paraId="3732B891" w14:textId="77777777" w:rsidR="0034363F" w:rsidRDefault="0034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34363F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34363F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34363F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082B58"/>
    <w:rsid w:val="001015EB"/>
    <w:rsid w:val="001F467A"/>
    <w:rsid w:val="00214722"/>
    <w:rsid w:val="00216770"/>
    <w:rsid w:val="0034363F"/>
    <w:rsid w:val="003F00B8"/>
    <w:rsid w:val="0044427B"/>
    <w:rsid w:val="005F731B"/>
    <w:rsid w:val="006842C0"/>
    <w:rsid w:val="006A7CBB"/>
    <w:rsid w:val="00716878"/>
    <w:rsid w:val="0099080A"/>
    <w:rsid w:val="009F5F7B"/>
    <w:rsid w:val="00B06400"/>
    <w:rsid w:val="00B13C6E"/>
    <w:rsid w:val="00E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TANER SALAMAN</cp:lastModifiedBy>
  <cp:revision>12</cp:revision>
  <cp:lastPrinted>2025-01-22T08:15:00Z</cp:lastPrinted>
  <dcterms:created xsi:type="dcterms:W3CDTF">2025-01-21T14:33:00Z</dcterms:created>
  <dcterms:modified xsi:type="dcterms:W3CDTF">2025-01-24T11:56:00Z</dcterms:modified>
</cp:coreProperties>
</file>